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60" w:rsidRDefault="008354FC" w:rsidP="008354FC">
      <w:pPr>
        <w:jc w:val="right"/>
      </w:pPr>
      <w:r>
        <w:rPr>
          <w:rFonts w:hint="eastAsia"/>
        </w:rPr>
        <w:t xml:space="preserve">様式　</w:t>
      </w:r>
      <w:r w:rsidR="00945453">
        <w:rPr>
          <w:rFonts w:hint="eastAsia"/>
        </w:rPr>
        <w:t>１</w:t>
      </w:r>
      <w:r>
        <w:rPr>
          <w:rFonts w:hint="eastAsia"/>
        </w:rPr>
        <w:t xml:space="preserve">　号</w:t>
      </w:r>
    </w:p>
    <w:p w:rsidR="008354FC" w:rsidRDefault="008354FC" w:rsidP="008354FC">
      <w:pPr>
        <w:jc w:val="right"/>
      </w:pPr>
    </w:p>
    <w:p w:rsidR="008354FC" w:rsidRDefault="008354FC" w:rsidP="008354FC">
      <w:pPr>
        <w:jc w:val="right"/>
      </w:pPr>
    </w:p>
    <w:p w:rsidR="008354FC" w:rsidRDefault="008354FC" w:rsidP="008354FC">
      <w:pPr>
        <w:jc w:val="right"/>
      </w:pPr>
      <w:r>
        <w:rPr>
          <w:rFonts w:hint="eastAsia"/>
        </w:rPr>
        <w:t>平成　　年　　月　　日</w:t>
      </w:r>
    </w:p>
    <w:p w:rsidR="008354FC" w:rsidRDefault="008354FC" w:rsidP="008354FC">
      <w:pPr>
        <w:jc w:val="right"/>
      </w:pPr>
    </w:p>
    <w:p w:rsidR="008354FC" w:rsidRDefault="008354FC" w:rsidP="008354FC">
      <w:pPr>
        <w:jc w:val="left"/>
        <w:rPr>
          <w:sz w:val="28"/>
          <w:szCs w:val="28"/>
          <w:u w:val="single"/>
        </w:rPr>
      </w:pPr>
      <w:r w:rsidRPr="008354FC">
        <w:rPr>
          <w:rFonts w:hint="eastAsia"/>
          <w:sz w:val="28"/>
          <w:szCs w:val="28"/>
          <w:u w:val="single"/>
        </w:rPr>
        <w:t>沖縄県信用保証協会　御中</w:t>
      </w:r>
      <w:bookmarkStart w:id="0" w:name="_GoBack"/>
      <w:bookmarkEnd w:id="0"/>
    </w:p>
    <w:p w:rsidR="008354FC" w:rsidRDefault="008354FC" w:rsidP="008354FC">
      <w:pPr>
        <w:jc w:val="left"/>
        <w:rPr>
          <w:sz w:val="28"/>
          <w:szCs w:val="28"/>
          <w:u w:val="single"/>
        </w:rPr>
      </w:pPr>
    </w:p>
    <w:p w:rsidR="008354FC" w:rsidRDefault="008354FC" w:rsidP="008354FC">
      <w:pPr>
        <w:jc w:val="left"/>
        <w:rPr>
          <w:szCs w:val="21"/>
        </w:rPr>
      </w:pPr>
      <w:r>
        <w:rPr>
          <w:rFonts w:hint="eastAsia"/>
          <w:szCs w:val="21"/>
        </w:rPr>
        <w:t xml:space="preserve">　　　　　　　　　　　　　　　　金融機関名　　　　　　　　　　　　　　　　　　㊞</w:t>
      </w:r>
    </w:p>
    <w:p w:rsidR="008354FC" w:rsidRDefault="008354FC" w:rsidP="008354FC">
      <w:pPr>
        <w:jc w:val="left"/>
        <w:rPr>
          <w:szCs w:val="21"/>
        </w:rPr>
      </w:pPr>
    </w:p>
    <w:tbl>
      <w:tblPr>
        <w:tblpPr w:leftFromText="142" w:rightFromText="142" w:vertAnchor="text" w:tblpX="-104" w:tblpY="721"/>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7898"/>
      </w:tblGrid>
      <w:tr w:rsidR="008354FC" w:rsidTr="008354FC">
        <w:trPr>
          <w:trHeight w:val="2684"/>
        </w:trPr>
        <w:tc>
          <w:tcPr>
            <w:tcW w:w="575" w:type="dxa"/>
            <w:vMerge w:val="restart"/>
          </w:tcPr>
          <w:p w:rsidR="008354FC" w:rsidRDefault="008354FC" w:rsidP="008354FC">
            <w:pPr>
              <w:jc w:val="left"/>
              <w:rPr>
                <w:szCs w:val="21"/>
              </w:rPr>
            </w:pPr>
          </w:p>
          <w:p w:rsidR="008354FC" w:rsidRDefault="008354FC" w:rsidP="008354FC">
            <w:pPr>
              <w:jc w:val="left"/>
              <w:rPr>
                <w:szCs w:val="21"/>
              </w:rPr>
            </w:pPr>
          </w:p>
          <w:p w:rsidR="008354FC" w:rsidRDefault="008354FC" w:rsidP="008354FC">
            <w:pPr>
              <w:jc w:val="left"/>
              <w:rPr>
                <w:szCs w:val="21"/>
              </w:rPr>
            </w:pPr>
          </w:p>
          <w:p w:rsidR="008354FC" w:rsidRDefault="008354FC" w:rsidP="008354FC">
            <w:pPr>
              <w:jc w:val="left"/>
              <w:rPr>
                <w:szCs w:val="21"/>
              </w:rPr>
            </w:pPr>
            <w:r>
              <w:rPr>
                <w:rFonts w:hint="eastAsia"/>
                <w:szCs w:val="21"/>
              </w:rPr>
              <w:t>金融機関</w:t>
            </w:r>
            <w:r>
              <w:rPr>
                <w:rFonts w:hint="eastAsia"/>
                <w:szCs w:val="21"/>
              </w:rPr>
              <w:lastRenderedPageBreak/>
              <w:t>記載欄</w:t>
            </w:r>
          </w:p>
        </w:tc>
        <w:tc>
          <w:tcPr>
            <w:tcW w:w="7898" w:type="dxa"/>
            <w:shd w:val="clear" w:color="auto" w:fill="auto"/>
          </w:tcPr>
          <w:p w:rsidR="008354FC" w:rsidRDefault="008354FC" w:rsidP="008354FC">
            <w:pPr>
              <w:widowControl/>
              <w:jc w:val="left"/>
              <w:rPr>
                <w:szCs w:val="21"/>
              </w:rPr>
            </w:pPr>
            <w:r>
              <w:rPr>
                <w:rFonts w:hint="eastAsia"/>
                <w:szCs w:val="21"/>
              </w:rPr>
              <w:lastRenderedPageBreak/>
              <w:t>貸付金の全額について全く返済されなかった経緯又は早期に期限の利益を失わせた理由</w:t>
            </w:r>
          </w:p>
        </w:tc>
      </w:tr>
      <w:tr w:rsidR="008354FC" w:rsidTr="008354FC">
        <w:trPr>
          <w:trHeight w:val="3021"/>
        </w:trPr>
        <w:tc>
          <w:tcPr>
            <w:tcW w:w="575" w:type="dxa"/>
            <w:vMerge/>
          </w:tcPr>
          <w:p w:rsidR="008354FC" w:rsidRDefault="008354FC" w:rsidP="008354FC">
            <w:pPr>
              <w:jc w:val="left"/>
              <w:rPr>
                <w:szCs w:val="21"/>
              </w:rPr>
            </w:pPr>
          </w:p>
        </w:tc>
        <w:tc>
          <w:tcPr>
            <w:tcW w:w="7898" w:type="dxa"/>
            <w:shd w:val="clear" w:color="auto" w:fill="auto"/>
          </w:tcPr>
          <w:p w:rsidR="008354FC" w:rsidRPr="008354FC" w:rsidRDefault="008354FC" w:rsidP="008354FC">
            <w:pPr>
              <w:widowControl/>
              <w:jc w:val="left"/>
              <w:rPr>
                <w:szCs w:val="21"/>
              </w:rPr>
            </w:pPr>
            <w:r>
              <w:rPr>
                <w:rFonts w:hint="eastAsia"/>
                <w:szCs w:val="21"/>
              </w:rPr>
              <w:t>金融機関の保全・督促等のてんまつ</w:t>
            </w:r>
          </w:p>
        </w:tc>
      </w:tr>
      <w:tr w:rsidR="008354FC" w:rsidTr="008354FC">
        <w:trPr>
          <w:trHeight w:val="2627"/>
        </w:trPr>
        <w:tc>
          <w:tcPr>
            <w:tcW w:w="575" w:type="dxa"/>
          </w:tcPr>
          <w:p w:rsidR="008354FC" w:rsidRDefault="008354FC" w:rsidP="008354FC">
            <w:pPr>
              <w:jc w:val="left"/>
              <w:rPr>
                <w:szCs w:val="21"/>
              </w:rPr>
            </w:pPr>
          </w:p>
          <w:p w:rsidR="008354FC" w:rsidRDefault="008354FC" w:rsidP="008354FC">
            <w:pPr>
              <w:jc w:val="left"/>
              <w:rPr>
                <w:szCs w:val="21"/>
              </w:rPr>
            </w:pPr>
            <w:r>
              <w:rPr>
                <w:rFonts w:hint="eastAsia"/>
                <w:szCs w:val="21"/>
              </w:rPr>
              <w:t>協会記載欄</w:t>
            </w:r>
          </w:p>
        </w:tc>
        <w:tc>
          <w:tcPr>
            <w:tcW w:w="7898" w:type="dxa"/>
            <w:shd w:val="clear" w:color="auto" w:fill="auto"/>
          </w:tcPr>
          <w:p w:rsidR="008354FC" w:rsidRDefault="008354FC" w:rsidP="008354FC">
            <w:pPr>
              <w:widowControl/>
              <w:jc w:val="left"/>
              <w:rPr>
                <w:szCs w:val="21"/>
              </w:rPr>
            </w:pPr>
            <w:r>
              <w:rPr>
                <w:rFonts w:hint="eastAsia"/>
                <w:szCs w:val="21"/>
              </w:rPr>
              <w:t>協会の所見</w:t>
            </w:r>
          </w:p>
        </w:tc>
      </w:tr>
    </w:tbl>
    <w:p w:rsidR="008354FC" w:rsidRPr="008354FC" w:rsidRDefault="008354FC" w:rsidP="008354FC">
      <w:pPr>
        <w:jc w:val="left"/>
        <w:rPr>
          <w:szCs w:val="21"/>
        </w:rPr>
      </w:pPr>
      <w:r>
        <w:rPr>
          <w:rFonts w:hint="eastAsia"/>
          <w:szCs w:val="21"/>
        </w:rPr>
        <w:t>債務者</w:t>
      </w:r>
      <w:r w:rsidRPr="008354FC">
        <w:rPr>
          <w:rFonts w:hint="eastAsia"/>
          <w:szCs w:val="21"/>
          <w:u w:val="single"/>
        </w:rPr>
        <w:t xml:space="preserve">　　　　　　　　　　　　　　　</w:t>
      </w:r>
      <w:r>
        <w:rPr>
          <w:rFonts w:hint="eastAsia"/>
          <w:szCs w:val="21"/>
        </w:rPr>
        <w:t>についての事故発生に関する補足説明書</w:t>
      </w:r>
    </w:p>
    <w:sectPr w:rsidR="008354FC" w:rsidRPr="008354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48" w:rsidRDefault="00753348"/>
  </w:endnote>
  <w:endnote w:type="continuationSeparator" w:id="0">
    <w:p w:rsidR="00753348" w:rsidRDefault="00753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48" w:rsidRDefault="00753348"/>
  </w:footnote>
  <w:footnote w:type="continuationSeparator" w:id="0">
    <w:p w:rsidR="00753348" w:rsidRDefault="0075334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FC"/>
    <w:rsid w:val="006327C3"/>
    <w:rsid w:val="00751D60"/>
    <w:rsid w:val="00753348"/>
    <w:rsid w:val="008354FC"/>
    <w:rsid w:val="00945453"/>
    <w:rsid w:val="00A0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0BFCA9-2A89-43D3-91AB-99AC815F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4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54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津波　保</dc:creator>
  <cp:keywords/>
  <dc:description/>
  <cp:lastModifiedBy>我那覇　太一</cp:lastModifiedBy>
  <cp:revision>5</cp:revision>
  <cp:lastPrinted>2016-06-22T04:52:00Z</cp:lastPrinted>
  <dcterms:created xsi:type="dcterms:W3CDTF">2016-06-22T04:45:00Z</dcterms:created>
  <dcterms:modified xsi:type="dcterms:W3CDTF">2017-06-07T06:15:00Z</dcterms:modified>
</cp:coreProperties>
</file>